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A518C">
      <w:pPr>
        <w:pStyle w:val="Heading1"/>
      </w:pPr>
      <w:r>
        <w:t>Our Magazine</w:t>
      </w:r>
    </w:p>
    <w:p w:rsidR="00000000" w:rsidRDefault="00AA518C">
      <w:pPr>
        <w:rPr>
          <w:b/>
          <w:sz w:val="24"/>
        </w:rPr>
      </w:pPr>
    </w:p>
    <w:p w:rsidR="00000000" w:rsidRDefault="00AA518C">
      <w:pPr>
        <w:rPr>
          <w:sz w:val="24"/>
        </w:rPr>
      </w:pPr>
      <w:r>
        <w:rPr>
          <w:sz w:val="24"/>
        </w:rPr>
        <w:t>Before you star</w:t>
      </w:r>
      <w:r w:rsidR="008A6A15">
        <w:rPr>
          <w:sz w:val="24"/>
        </w:rPr>
        <w:t xml:space="preserve">t writing your monthly magazine, </w:t>
      </w:r>
      <w:r>
        <w:rPr>
          <w:sz w:val="24"/>
        </w:rPr>
        <w:t>decide on the following issues:</w:t>
      </w:r>
    </w:p>
    <w:p w:rsidR="00000000" w:rsidRDefault="00AA518C">
      <w:pPr>
        <w:rPr>
          <w:sz w:val="24"/>
        </w:rPr>
      </w:pPr>
    </w:p>
    <w:p w:rsidR="00000000" w:rsidRDefault="00AA518C">
      <w:pPr>
        <w:rPr>
          <w:b/>
          <w:sz w:val="24"/>
        </w:rPr>
      </w:pPr>
      <w:r>
        <w:rPr>
          <w:b/>
          <w:sz w:val="24"/>
        </w:rPr>
        <w:t>1. Editorial Team</w:t>
      </w:r>
    </w:p>
    <w:p w:rsidR="00000000" w:rsidRDefault="00AA518C">
      <w:pPr>
        <w:rPr>
          <w:b/>
          <w:sz w:val="24"/>
        </w:rPr>
      </w:pPr>
      <w:r>
        <w:rPr>
          <w:sz w:val="24"/>
        </w:rPr>
        <w:t xml:space="preserve">Discuss who is going to be responsible for the following jobs in your magazine team. </w:t>
      </w:r>
    </w:p>
    <w:p w:rsidR="00000000" w:rsidRDefault="00AA518C">
      <w:pPr>
        <w:rPr>
          <w:b/>
          <w:sz w:val="24"/>
        </w:rPr>
      </w:pPr>
      <w:r>
        <w:rPr>
          <w:sz w:val="24"/>
        </w:rPr>
        <w:t>Pick a new role for each issue of the magazine!</w:t>
      </w:r>
    </w:p>
    <w:p w:rsidR="00000000" w:rsidRDefault="00AA518C">
      <w:pPr>
        <w:rPr>
          <w:b/>
          <w:sz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60"/>
        <w:gridCol w:w="2977"/>
        <w:gridCol w:w="2977"/>
      </w:tblGrid>
      <w:tr w:rsidR="00000000">
        <w:tblPrEx>
          <w:tblCellMar>
            <w:top w:w="0" w:type="dxa"/>
            <w:bottom w:w="0" w:type="dxa"/>
          </w:tblCellMar>
        </w:tblPrEx>
        <w:tc>
          <w:tcPr>
            <w:tcW w:w="2660" w:type="dxa"/>
          </w:tcPr>
          <w:p w:rsidR="00000000" w:rsidRDefault="00AA518C">
            <w:pPr>
              <w:rPr>
                <w:b/>
                <w:sz w:val="24"/>
              </w:rPr>
            </w:pPr>
            <w:r>
              <w:rPr>
                <w:b/>
                <w:sz w:val="24"/>
              </w:rPr>
              <w:t>Editor in</w:t>
            </w:r>
            <w:r>
              <w:rPr>
                <w:b/>
                <w:sz w:val="24"/>
              </w:rPr>
              <w:t xml:space="preserve"> Chief</w:t>
            </w:r>
          </w:p>
        </w:tc>
        <w:tc>
          <w:tcPr>
            <w:tcW w:w="2977" w:type="dxa"/>
          </w:tcPr>
          <w:p w:rsidR="00000000" w:rsidRDefault="00AA518C">
            <w:pPr>
              <w:rPr>
                <w:b/>
                <w:sz w:val="24"/>
              </w:rPr>
            </w:pPr>
            <w:r>
              <w:rPr>
                <w:sz w:val="24"/>
              </w:rPr>
              <w:t>is responsible for the contents of the magazine, writes the editorial letter and the table of contents,</w:t>
            </w:r>
          </w:p>
        </w:tc>
        <w:tc>
          <w:tcPr>
            <w:tcW w:w="2977" w:type="dxa"/>
          </w:tcPr>
          <w:p w:rsidR="00000000" w:rsidRDefault="00AA518C">
            <w:pPr>
              <w:rPr>
                <w:b/>
                <w:sz w:val="24"/>
              </w:rPr>
            </w:pPr>
          </w:p>
        </w:tc>
      </w:tr>
      <w:tr w:rsidR="00000000">
        <w:tblPrEx>
          <w:tblCellMar>
            <w:top w:w="0" w:type="dxa"/>
            <w:bottom w:w="0" w:type="dxa"/>
          </w:tblCellMar>
        </w:tblPrEx>
        <w:tc>
          <w:tcPr>
            <w:tcW w:w="2660" w:type="dxa"/>
          </w:tcPr>
          <w:p w:rsidR="00000000" w:rsidRDefault="00AA518C">
            <w:pPr>
              <w:rPr>
                <w:b/>
                <w:sz w:val="24"/>
              </w:rPr>
            </w:pPr>
            <w:r>
              <w:rPr>
                <w:b/>
                <w:sz w:val="24"/>
              </w:rPr>
              <w:t>Assistant Editor</w:t>
            </w:r>
          </w:p>
        </w:tc>
        <w:tc>
          <w:tcPr>
            <w:tcW w:w="2977" w:type="dxa"/>
          </w:tcPr>
          <w:p w:rsidR="00000000" w:rsidRDefault="00AA518C">
            <w:pPr>
              <w:rPr>
                <w:b/>
                <w:sz w:val="24"/>
              </w:rPr>
            </w:pPr>
            <w:r>
              <w:rPr>
                <w:sz w:val="24"/>
              </w:rPr>
              <w:t xml:space="preserve">collects all the finished articles and checks the language, </w:t>
            </w:r>
          </w:p>
        </w:tc>
        <w:tc>
          <w:tcPr>
            <w:tcW w:w="2977" w:type="dxa"/>
          </w:tcPr>
          <w:p w:rsidR="00000000" w:rsidRDefault="00AA518C">
            <w:pPr>
              <w:rPr>
                <w:b/>
                <w:sz w:val="24"/>
              </w:rPr>
            </w:pPr>
          </w:p>
        </w:tc>
      </w:tr>
      <w:tr w:rsidR="00000000">
        <w:tblPrEx>
          <w:tblCellMar>
            <w:top w:w="0" w:type="dxa"/>
            <w:bottom w:w="0" w:type="dxa"/>
          </w:tblCellMar>
        </w:tblPrEx>
        <w:tc>
          <w:tcPr>
            <w:tcW w:w="2660" w:type="dxa"/>
          </w:tcPr>
          <w:p w:rsidR="00000000" w:rsidRDefault="00AA518C">
            <w:pPr>
              <w:rPr>
                <w:b/>
                <w:sz w:val="24"/>
              </w:rPr>
            </w:pPr>
            <w:r>
              <w:rPr>
                <w:b/>
                <w:sz w:val="24"/>
              </w:rPr>
              <w:t>Timekeeper</w:t>
            </w:r>
          </w:p>
        </w:tc>
        <w:tc>
          <w:tcPr>
            <w:tcW w:w="2977" w:type="dxa"/>
          </w:tcPr>
          <w:p w:rsidR="00000000" w:rsidRDefault="00AA518C">
            <w:pPr>
              <w:rPr>
                <w:b/>
                <w:sz w:val="24"/>
              </w:rPr>
            </w:pPr>
            <w:r>
              <w:rPr>
                <w:sz w:val="24"/>
              </w:rPr>
              <w:t xml:space="preserve">organizes the planning sessions, is responsible for </w:t>
            </w:r>
            <w:r>
              <w:rPr>
                <w:sz w:val="24"/>
              </w:rPr>
              <w:t>deadlines, reminds others of deadlines,</w:t>
            </w:r>
          </w:p>
        </w:tc>
        <w:tc>
          <w:tcPr>
            <w:tcW w:w="2977" w:type="dxa"/>
          </w:tcPr>
          <w:p w:rsidR="00000000" w:rsidRDefault="00AA518C">
            <w:pPr>
              <w:rPr>
                <w:b/>
                <w:sz w:val="24"/>
              </w:rPr>
            </w:pPr>
          </w:p>
        </w:tc>
      </w:tr>
      <w:tr w:rsidR="00000000">
        <w:tblPrEx>
          <w:tblCellMar>
            <w:top w:w="0" w:type="dxa"/>
            <w:bottom w:w="0" w:type="dxa"/>
          </w:tblCellMar>
        </w:tblPrEx>
        <w:tc>
          <w:tcPr>
            <w:tcW w:w="2660" w:type="dxa"/>
          </w:tcPr>
          <w:p w:rsidR="00000000" w:rsidRDefault="00AA518C" w:rsidP="00AA518C">
            <w:pPr>
              <w:rPr>
                <w:b/>
                <w:sz w:val="24"/>
              </w:rPr>
            </w:pPr>
            <w:r>
              <w:rPr>
                <w:b/>
                <w:sz w:val="24"/>
              </w:rPr>
              <w:t>Layout Editor</w:t>
            </w:r>
            <w:bookmarkStart w:id="0" w:name="_GoBack"/>
            <w:bookmarkEnd w:id="0"/>
          </w:p>
        </w:tc>
        <w:tc>
          <w:tcPr>
            <w:tcW w:w="2977" w:type="dxa"/>
          </w:tcPr>
          <w:p w:rsidR="00000000" w:rsidRDefault="00AA518C">
            <w:pPr>
              <w:rPr>
                <w:b/>
                <w:sz w:val="24"/>
              </w:rPr>
            </w:pPr>
            <w:r>
              <w:rPr>
                <w:sz w:val="24"/>
              </w:rPr>
              <w:t>is responsible for the layout and presentation of the magazine, assembles the magazine</w:t>
            </w:r>
          </w:p>
        </w:tc>
        <w:tc>
          <w:tcPr>
            <w:tcW w:w="2977" w:type="dxa"/>
          </w:tcPr>
          <w:p w:rsidR="00000000" w:rsidRDefault="00AA518C">
            <w:pPr>
              <w:rPr>
                <w:b/>
                <w:sz w:val="24"/>
              </w:rPr>
            </w:pPr>
          </w:p>
        </w:tc>
      </w:tr>
    </w:tbl>
    <w:p w:rsidR="00000000" w:rsidRDefault="00AA518C">
      <w:pPr>
        <w:rPr>
          <w:b/>
          <w:sz w:val="24"/>
        </w:rPr>
      </w:pPr>
    </w:p>
    <w:p w:rsidR="00000000" w:rsidRDefault="00AA518C">
      <w:pPr>
        <w:rPr>
          <w:b/>
          <w:sz w:val="24"/>
        </w:rPr>
      </w:pPr>
      <w:r>
        <w:rPr>
          <w:b/>
          <w:sz w:val="24"/>
        </w:rPr>
        <w:t>2. Find a name for your magazine</w:t>
      </w:r>
    </w:p>
    <w:tbl>
      <w:tblPr>
        <w:tblW w:w="0" w:type="auto"/>
        <w:tblBorders>
          <w:top w:val="single" w:sz="6" w:space="0" w:color="auto"/>
          <w:left w:val="single" w:sz="6" w:space="0" w:color="auto"/>
          <w:bottom w:val="single" w:sz="12" w:space="0" w:color="auto"/>
          <w:right w:val="single" w:sz="12" w:space="0" w:color="auto"/>
        </w:tblBorders>
        <w:tblLayout w:type="fixed"/>
        <w:tblLook w:val="0000" w:firstRow="0" w:lastRow="0" w:firstColumn="0" w:lastColumn="0" w:noHBand="0" w:noVBand="0"/>
      </w:tblPr>
      <w:tblGrid>
        <w:gridCol w:w="8522"/>
      </w:tblGrid>
      <w:tr w:rsidR="00000000">
        <w:tblPrEx>
          <w:tblCellMar>
            <w:top w:w="0" w:type="dxa"/>
            <w:bottom w:w="0" w:type="dxa"/>
          </w:tblCellMar>
        </w:tblPrEx>
        <w:tc>
          <w:tcPr>
            <w:tcW w:w="8522" w:type="dxa"/>
          </w:tcPr>
          <w:p w:rsidR="00000000" w:rsidRDefault="00AA518C">
            <w:pPr>
              <w:rPr>
                <w:b/>
                <w:sz w:val="24"/>
              </w:rPr>
            </w:pPr>
          </w:p>
          <w:p w:rsidR="00000000" w:rsidRDefault="00AA518C">
            <w:pPr>
              <w:rPr>
                <w:b/>
                <w:sz w:val="24"/>
              </w:rPr>
            </w:pPr>
          </w:p>
          <w:p w:rsidR="00000000" w:rsidRDefault="00AA518C">
            <w:pPr>
              <w:rPr>
                <w:b/>
                <w:sz w:val="24"/>
              </w:rPr>
            </w:pPr>
          </w:p>
        </w:tc>
      </w:tr>
    </w:tbl>
    <w:p w:rsidR="00000000" w:rsidRDefault="00AA518C">
      <w:pPr>
        <w:rPr>
          <w:b/>
          <w:sz w:val="24"/>
        </w:rPr>
      </w:pPr>
    </w:p>
    <w:p w:rsidR="00000000" w:rsidRDefault="00AA518C">
      <w:pPr>
        <w:rPr>
          <w:b/>
          <w:sz w:val="24"/>
        </w:rPr>
      </w:pPr>
      <w:r>
        <w:rPr>
          <w:b/>
          <w:sz w:val="24"/>
        </w:rPr>
        <w:t xml:space="preserve">The DEADLINE for the .................................. issue is on </w:t>
      </w:r>
      <w:proofErr w:type="gramStart"/>
      <w:r>
        <w:rPr>
          <w:b/>
          <w:sz w:val="24"/>
        </w:rPr>
        <w:t>the</w:t>
      </w:r>
      <w:r>
        <w:rPr>
          <w:b/>
          <w:sz w:val="24"/>
        </w:rPr>
        <w:t xml:space="preserve"> .................................</w:t>
      </w:r>
      <w:proofErr w:type="gramEnd"/>
    </w:p>
    <w:p w:rsidR="00000000" w:rsidRDefault="00AA518C">
      <w:pPr>
        <w:rPr>
          <w:b/>
          <w:sz w:val="24"/>
        </w:rPr>
      </w:pPr>
    </w:p>
    <w:p w:rsidR="00000000" w:rsidRDefault="00AA518C">
      <w:pPr>
        <w:rPr>
          <w:b/>
          <w:sz w:val="24"/>
        </w:rPr>
      </w:pPr>
      <w:r>
        <w:rPr>
          <w:b/>
          <w:sz w:val="24"/>
        </w:rPr>
        <w:t xml:space="preserve">Your EDITING SESSIONS will be on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44"/>
      </w:tblGrid>
      <w:tr w:rsidR="00000000">
        <w:tblPrEx>
          <w:tblCellMar>
            <w:top w:w="0" w:type="dxa"/>
            <w:bottom w:w="0" w:type="dxa"/>
          </w:tblCellMar>
        </w:tblPrEx>
        <w:tc>
          <w:tcPr>
            <w:tcW w:w="4644" w:type="dxa"/>
          </w:tcPr>
          <w:p w:rsidR="00000000" w:rsidRDefault="00AA518C">
            <w:pPr>
              <w:rPr>
                <w:b/>
                <w:sz w:val="24"/>
              </w:rPr>
            </w:pPr>
          </w:p>
        </w:tc>
      </w:tr>
      <w:tr w:rsidR="00000000">
        <w:tblPrEx>
          <w:tblCellMar>
            <w:top w:w="0" w:type="dxa"/>
            <w:bottom w:w="0" w:type="dxa"/>
          </w:tblCellMar>
        </w:tblPrEx>
        <w:tc>
          <w:tcPr>
            <w:tcW w:w="4644" w:type="dxa"/>
          </w:tcPr>
          <w:p w:rsidR="00000000" w:rsidRDefault="00AA518C">
            <w:pPr>
              <w:rPr>
                <w:b/>
                <w:sz w:val="24"/>
              </w:rPr>
            </w:pPr>
          </w:p>
        </w:tc>
      </w:tr>
      <w:tr w:rsidR="00000000">
        <w:tblPrEx>
          <w:tblCellMar>
            <w:top w:w="0" w:type="dxa"/>
            <w:bottom w:w="0" w:type="dxa"/>
          </w:tblCellMar>
        </w:tblPrEx>
        <w:tc>
          <w:tcPr>
            <w:tcW w:w="4644" w:type="dxa"/>
          </w:tcPr>
          <w:p w:rsidR="00000000" w:rsidRDefault="00AA518C">
            <w:pPr>
              <w:rPr>
                <w:b/>
                <w:sz w:val="24"/>
              </w:rPr>
            </w:pPr>
          </w:p>
        </w:tc>
      </w:tr>
      <w:tr w:rsidR="00000000">
        <w:tblPrEx>
          <w:tblCellMar>
            <w:top w:w="0" w:type="dxa"/>
            <w:bottom w:w="0" w:type="dxa"/>
          </w:tblCellMar>
        </w:tblPrEx>
        <w:tc>
          <w:tcPr>
            <w:tcW w:w="4644" w:type="dxa"/>
          </w:tcPr>
          <w:p w:rsidR="00000000" w:rsidRDefault="00AA518C">
            <w:pPr>
              <w:rPr>
                <w:b/>
                <w:sz w:val="24"/>
              </w:rPr>
            </w:pPr>
          </w:p>
        </w:tc>
      </w:tr>
    </w:tbl>
    <w:p w:rsidR="00000000" w:rsidRDefault="00AA518C">
      <w:pPr>
        <w:rPr>
          <w:sz w:val="24"/>
        </w:rPr>
      </w:pPr>
      <w:r>
        <w:rPr>
          <w:sz w:val="24"/>
        </w:rPr>
        <w:t>These editing sessions will be similar to the peer conferences we have for our portfolios. You will be asked to bring your drafts to class and show them to your teammates for sug</w:t>
      </w:r>
      <w:r>
        <w:rPr>
          <w:sz w:val="24"/>
        </w:rPr>
        <w:t>gestions of improvement!</w:t>
      </w:r>
    </w:p>
    <w:p w:rsidR="00000000" w:rsidRDefault="00AA518C">
      <w:pPr>
        <w:rPr>
          <w:sz w:val="24"/>
        </w:rPr>
      </w:pPr>
      <w:r>
        <w:rPr>
          <w:sz w:val="24"/>
        </w:rPr>
        <w:t>If you need more than four editing sessions please arrange to meet after school or during breaks. You might also want to take home each others’ drafts and give written comments and suggestions.</w:t>
      </w:r>
    </w:p>
    <w:p w:rsidR="00000000" w:rsidRDefault="00AA518C">
      <w:pPr>
        <w:rPr>
          <w:sz w:val="24"/>
        </w:rPr>
      </w:pPr>
    </w:p>
    <w:p w:rsidR="00000000" w:rsidRDefault="00AA518C">
      <w:pPr>
        <w:rPr>
          <w:sz w:val="24"/>
        </w:rPr>
      </w:pPr>
      <w:r>
        <w:rPr>
          <w:b/>
          <w:sz w:val="24"/>
        </w:rPr>
        <w:t>TIP: Always keep a copy of your text</w:t>
      </w:r>
      <w:r>
        <w:rPr>
          <w:b/>
          <w:sz w:val="24"/>
        </w:rPr>
        <w:t xml:space="preserve">s for yourself. </w:t>
      </w:r>
      <w:r>
        <w:rPr>
          <w:sz w:val="24"/>
        </w:rPr>
        <w:t>You might want to use them later in your portfolios!!!</w:t>
      </w:r>
    </w:p>
    <w:p w:rsidR="00000000" w:rsidRDefault="00AA518C">
      <w:pPr>
        <w:rPr>
          <w:sz w:val="24"/>
        </w:rPr>
      </w:pPr>
      <w:r>
        <w:rPr>
          <w:sz w:val="24"/>
        </w:rPr>
        <w:t>Save your articles in your computer. It’s a good idea to have a special diskette just for your English articles! Always make copies, don’t trust your computer!!!</w:t>
      </w:r>
    </w:p>
    <w:p w:rsidR="00000000" w:rsidRDefault="00AA518C">
      <w:pPr>
        <w:rPr>
          <w:b/>
          <w:sz w:val="24"/>
        </w:rPr>
      </w:pPr>
      <w:r>
        <w:rPr>
          <w:sz w:val="24"/>
        </w:rPr>
        <w:t xml:space="preserve">P.S: If you don’t know </w:t>
      </w:r>
      <w:r>
        <w:rPr>
          <w:sz w:val="24"/>
        </w:rPr>
        <w:t xml:space="preserve">how to type, sign up for our optional typing class in the afternoon. Typing is easy and fun to learn and it saves you hours!!!! </w:t>
      </w:r>
      <w:proofErr w:type="gramStart"/>
      <w:r>
        <w:rPr>
          <w:sz w:val="24"/>
        </w:rPr>
        <w:t>if</w:t>
      </w:r>
      <w:proofErr w:type="gramEnd"/>
      <w:r>
        <w:rPr>
          <w:sz w:val="24"/>
        </w:rPr>
        <w:t xml:space="preserve"> you can do it blind and fast!!!</w:t>
      </w:r>
    </w:p>
    <w:p w:rsidR="00000000" w:rsidRDefault="00AA518C">
      <w:pPr>
        <w:rPr>
          <w:b/>
          <w:sz w:val="24"/>
        </w:rPr>
      </w:pPr>
      <w:r>
        <w:rPr>
          <w:b/>
          <w:sz w:val="24"/>
        </w:rPr>
        <w:lastRenderedPageBreak/>
        <w:t>3. Planning Session:</w:t>
      </w:r>
    </w:p>
    <w:p w:rsidR="00000000" w:rsidRDefault="00AA518C">
      <w:pPr>
        <w:rPr>
          <w:b/>
          <w:sz w:val="24"/>
        </w:rPr>
      </w:pPr>
    </w:p>
    <w:p w:rsidR="00000000" w:rsidRDefault="00AA518C">
      <w:pPr>
        <w:rPr>
          <w:sz w:val="24"/>
        </w:rPr>
      </w:pPr>
      <w:r>
        <w:rPr>
          <w:sz w:val="24"/>
        </w:rPr>
        <w:t>Which articles or topics are you planning to write for the next issue o</w:t>
      </w:r>
      <w:r>
        <w:rPr>
          <w:sz w:val="24"/>
        </w:rPr>
        <w:t xml:space="preserve">f your </w:t>
      </w:r>
      <w:proofErr w:type="gramStart"/>
      <w:r>
        <w:rPr>
          <w:sz w:val="24"/>
        </w:rPr>
        <w:t>magazine.</w:t>
      </w:r>
      <w:proofErr w:type="gramEnd"/>
    </w:p>
    <w:p w:rsidR="00000000" w:rsidRDefault="00AA518C">
      <w:pPr>
        <w:rPr>
          <w:sz w:val="24"/>
        </w:rPr>
      </w:pPr>
      <w:r>
        <w:rPr>
          <w:sz w:val="24"/>
        </w:rPr>
        <w:t>Who is going to write what?</w:t>
      </w:r>
    </w:p>
    <w:p w:rsidR="00000000" w:rsidRDefault="00AA518C">
      <w:pPr>
        <w:rPr>
          <w:sz w:val="24"/>
        </w:rPr>
      </w:pPr>
    </w:p>
    <w:p w:rsidR="00000000" w:rsidRDefault="00AA518C">
      <w:pPr>
        <w:rPr>
          <w:sz w:val="24"/>
        </w:rPr>
      </w:pPr>
      <w:r>
        <w:rPr>
          <w:b/>
          <w:sz w:val="24"/>
        </w:rPr>
        <w:t>Box of ideas</w:t>
      </w:r>
      <w:r>
        <w:rPr>
          <w:sz w:val="24"/>
        </w:rPr>
        <w:t>:</w:t>
      </w:r>
    </w:p>
    <w:tbl>
      <w:tblPr>
        <w:tblW w:w="0" w:type="auto"/>
        <w:tblBorders>
          <w:top w:val="single" w:sz="6" w:space="0" w:color="auto"/>
          <w:left w:val="single" w:sz="6" w:space="0" w:color="auto"/>
          <w:bottom w:val="single" w:sz="12" w:space="0" w:color="auto"/>
          <w:right w:val="single" w:sz="12" w:space="0" w:color="auto"/>
        </w:tblBorders>
        <w:tblLayout w:type="fixed"/>
        <w:tblLook w:val="0000" w:firstRow="0" w:lastRow="0" w:firstColumn="0" w:lastColumn="0" w:noHBand="0" w:noVBand="0"/>
      </w:tblPr>
      <w:tblGrid>
        <w:gridCol w:w="8522"/>
      </w:tblGrid>
      <w:tr w:rsidR="00000000">
        <w:tblPrEx>
          <w:tblCellMar>
            <w:top w:w="0" w:type="dxa"/>
            <w:bottom w:w="0" w:type="dxa"/>
          </w:tblCellMar>
        </w:tblPrEx>
        <w:tc>
          <w:tcPr>
            <w:tcW w:w="8522" w:type="dxa"/>
          </w:tcPr>
          <w:p w:rsidR="00000000" w:rsidRDefault="00AA518C">
            <w:pPr>
              <w:rPr>
                <w:sz w:val="24"/>
              </w:rPr>
            </w:pPr>
            <w:r>
              <w:rPr>
                <w:sz w:val="24"/>
              </w:rPr>
              <w:t xml:space="preserve">stories, pet care information, sports news, world news, school news, recipes, crafts tips, games tips, book tips, comics and jokes, </w:t>
            </w:r>
            <w:proofErr w:type="spellStart"/>
            <w:r>
              <w:rPr>
                <w:sz w:val="24"/>
              </w:rPr>
              <w:t>lifestories</w:t>
            </w:r>
            <w:proofErr w:type="spellEnd"/>
            <w:r>
              <w:rPr>
                <w:sz w:val="24"/>
              </w:rPr>
              <w:t xml:space="preserve"> of stars, crossword puzzles, school events, importan</w:t>
            </w:r>
            <w:r>
              <w:rPr>
                <w:sz w:val="24"/>
              </w:rPr>
              <w:t xml:space="preserve">t events in Graz, </w:t>
            </w:r>
            <w:proofErr w:type="spellStart"/>
            <w:r>
              <w:rPr>
                <w:sz w:val="24"/>
              </w:rPr>
              <w:t>swapshop</w:t>
            </w:r>
            <w:proofErr w:type="spellEnd"/>
            <w:r>
              <w:rPr>
                <w:sz w:val="24"/>
              </w:rPr>
              <w:t xml:space="preserve">, </w:t>
            </w:r>
            <w:proofErr w:type="spellStart"/>
            <w:r>
              <w:rPr>
                <w:sz w:val="24"/>
              </w:rPr>
              <w:t>penfriends</w:t>
            </w:r>
            <w:proofErr w:type="spellEnd"/>
            <w:r>
              <w:rPr>
                <w:sz w:val="24"/>
              </w:rPr>
              <w:t>, announcements, reviews of concerts, films or books, song tips, songs, German page, complaints or help page, science page, page of the month (season tips and activities)</w:t>
            </w:r>
          </w:p>
          <w:p w:rsidR="00000000" w:rsidRDefault="00AA518C">
            <w:pPr>
              <w:rPr>
                <w:sz w:val="24"/>
              </w:rPr>
            </w:pPr>
            <w:r>
              <w:rPr>
                <w:sz w:val="24"/>
              </w:rPr>
              <w:t>other:</w:t>
            </w:r>
          </w:p>
          <w:p w:rsidR="00000000" w:rsidRDefault="00AA518C">
            <w:pPr>
              <w:rPr>
                <w:sz w:val="24"/>
              </w:rPr>
            </w:pPr>
          </w:p>
          <w:p w:rsidR="00000000" w:rsidRDefault="00AA518C">
            <w:pPr>
              <w:rPr>
                <w:sz w:val="24"/>
              </w:rPr>
            </w:pPr>
          </w:p>
          <w:p w:rsidR="00000000" w:rsidRDefault="00AA518C">
            <w:pPr>
              <w:rPr>
                <w:sz w:val="24"/>
              </w:rPr>
            </w:pPr>
          </w:p>
        </w:tc>
      </w:tr>
    </w:tbl>
    <w:p w:rsidR="00000000" w:rsidRDefault="00AA518C">
      <w:pPr>
        <w:rPr>
          <w:sz w:val="24"/>
        </w:rPr>
      </w:pPr>
    </w:p>
    <w:p w:rsidR="00000000" w:rsidRDefault="00AA518C">
      <w:pPr>
        <w:rPr>
          <w:sz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085"/>
        <w:gridCol w:w="992"/>
        <w:gridCol w:w="1418"/>
        <w:gridCol w:w="1417"/>
        <w:gridCol w:w="3026"/>
      </w:tblGrid>
      <w:tr w:rsidR="00000000">
        <w:tblPrEx>
          <w:tblCellMar>
            <w:top w:w="0" w:type="dxa"/>
            <w:bottom w:w="0" w:type="dxa"/>
          </w:tblCellMar>
        </w:tblPrEx>
        <w:trPr>
          <w:trHeight w:hRule="exact" w:val="600"/>
        </w:trPr>
        <w:tc>
          <w:tcPr>
            <w:tcW w:w="3085" w:type="dxa"/>
          </w:tcPr>
          <w:p w:rsidR="00000000" w:rsidRDefault="00AA518C">
            <w:pPr>
              <w:rPr>
                <w:sz w:val="24"/>
              </w:rPr>
            </w:pPr>
            <w:r>
              <w:rPr>
                <w:sz w:val="24"/>
              </w:rPr>
              <w:t>Title/Topic</w:t>
            </w:r>
          </w:p>
        </w:tc>
        <w:tc>
          <w:tcPr>
            <w:tcW w:w="992" w:type="dxa"/>
          </w:tcPr>
          <w:p w:rsidR="00000000" w:rsidRDefault="00AA518C">
            <w:pPr>
              <w:rPr>
                <w:sz w:val="24"/>
              </w:rPr>
            </w:pPr>
            <w:r>
              <w:rPr>
                <w:sz w:val="24"/>
              </w:rPr>
              <w:t>length</w:t>
            </w:r>
          </w:p>
        </w:tc>
        <w:tc>
          <w:tcPr>
            <w:tcW w:w="1418" w:type="dxa"/>
          </w:tcPr>
          <w:p w:rsidR="00000000" w:rsidRDefault="00AA518C">
            <w:pPr>
              <w:rPr>
                <w:sz w:val="24"/>
              </w:rPr>
            </w:pPr>
            <w:r>
              <w:rPr>
                <w:sz w:val="24"/>
              </w:rPr>
              <w:t>first draft due</w:t>
            </w:r>
            <w:r>
              <w:rPr>
                <w:sz w:val="24"/>
              </w:rPr>
              <w:t xml:space="preserve"> by</w:t>
            </w:r>
          </w:p>
        </w:tc>
        <w:tc>
          <w:tcPr>
            <w:tcW w:w="1417" w:type="dxa"/>
          </w:tcPr>
          <w:p w:rsidR="00000000" w:rsidRDefault="00AA518C">
            <w:pPr>
              <w:rPr>
                <w:sz w:val="24"/>
              </w:rPr>
            </w:pPr>
            <w:r>
              <w:rPr>
                <w:sz w:val="24"/>
              </w:rPr>
              <w:t>finished piece due by</w:t>
            </w:r>
          </w:p>
        </w:tc>
        <w:tc>
          <w:tcPr>
            <w:tcW w:w="3026" w:type="dxa"/>
          </w:tcPr>
          <w:p w:rsidR="00000000" w:rsidRDefault="00AA518C">
            <w:pPr>
              <w:rPr>
                <w:sz w:val="24"/>
              </w:rPr>
            </w:pPr>
            <w:r>
              <w:rPr>
                <w:sz w:val="24"/>
              </w:rPr>
              <w:t>name</w:t>
            </w:r>
          </w:p>
        </w:tc>
      </w:tr>
      <w:tr w:rsidR="00000000">
        <w:tblPrEx>
          <w:tblCellMar>
            <w:top w:w="0" w:type="dxa"/>
            <w:bottom w:w="0" w:type="dxa"/>
          </w:tblCellMar>
        </w:tblPrEx>
        <w:trPr>
          <w:trHeight w:hRule="exact" w:val="600"/>
        </w:trPr>
        <w:tc>
          <w:tcPr>
            <w:tcW w:w="3085" w:type="dxa"/>
          </w:tcPr>
          <w:p w:rsidR="00000000" w:rsidRDefault="00AA518C">
            <w:pPr>
              <w:rPr>
                <w:sz w:val="24"/>
              </w:rPr>
            </w:pPr>
          </w:p>
        </w:tc>
        <w:tc>
          <w:tcPr>
            <w:tcW w:w="992" w:type="dxa"/>
          </w:tcPr>
          <w:p w:rsidR="00000000" w:rsidRDefault="00AA518C">
            <w:pPr>
              <w:rPr>
                <w:sz w:val="24"/>
              </w:rPr>
            </w:pPr>
          </w:p>
        </w:tc>
        <w:tc>
          <w:tcPr>
            <w:tcW w:w="1418" w:type="dxa"/>
          </w:tcPr>
          <w:p w:rsidR="00000000" w:rsidRDefault="00AA518C">
            <w:pPr>
              <w:rPr>
                <w:sz w:val="24"/>
              </w:rPr>
            </w:pPr>
          </w:p>
        </w:tc>
        <w:tc>
          <w:tcPr>
            <w:tcW w:w="1417" w:type="dxa"/>
          </w:tcPr>
          <w:p w:rsidR="00000000" w:rsidRDefault="00AA518C">
            <w:pPr>
              <w:rPr>
                <w:sz w:val="24"/>
              </w:rPr>
            </w:pPr>
          </w:p>
        </w:tc>
        <w:tc>
          <w:tcPr>
            <w:tcW w:w="3026" w:type="dxa"/>
          </w:tcPr>
          <w:p w:rsidR="00000000" w:rsidRDefault="00AA518C">
            <w:pPr>
              <w:rPr>
                <w:sz w:val="24"/>
              </w:rPr>
            </w:pPr>
          </w:p>
        </w:tc>
      </w:tr>
      <w:tr w:rsidR="00000000">
        <w:tblPrEx>
          <w:tblCellMar>
            <w:top w:w="0" w:type="dxa"/>
            <w:bottom w:w="0" w:type="dxa"/>
          </w:tblCellMar>
        </w:tblPrEx>
        <w:trPr>
          <w:trHeight w:hRule="exact" w:val="600"/>
        </w:trPr>
        <w:tc>
          <w:tcPr>
            <w:tcW w:w="3085" w:type="dxa"/>
          </w:tcPr>
          <w:p w:rsidR="00000000" w:rsidRDefault="00AA518C">
            <w:pPr>
              <w:rPr>
                <w:sz w:val="24"/>
              </w:rPr>
            </w:pPr>
          </w:p>
        </w:tc>
        <w:tc>
          <w:tcPr>
            <w:tcW w:w="992" w:type="dxa"/>
          </w:tcPr>
          <w:p w:rsidR="00000000" w:rsidRDefault="00AA518C">
            <w:pPr>
              <w:rPr>
                <w:sz w:val="24"/>
              </w:rPr>
            </w:pPr>
          </w:p>
        </w:tc>
        <w:tc>
          <w:tcPr>
            <w:tcW w:w="1418" w:type="dxa"/>
          </w:tcPr>
          <w:p w:rsidR="00000000" w:rsidRDefault="00AA518C">
            <w:pPr>
              <w:rPr>
                <w:sz w:val="24"/>
              </w:rPr>
            </w:pPr>
          </w:p>
        </w:tc>
        <w:tc>
          <w:tcPr>
            <w:tcW w:w="1417" w:type="dxa"/>
          </w:tcPr>
          <w:p w:rsidR="00000000" w:rsidRDefault="00AA518C">
            <w:pPr>
              <w:rPr>
                <w:sz w:val="24"/>
              </w:rPr>
            </w:pPr>
          </w:p>
        </w:tc>
        <w:tc>
          <w:tcPr>
            <w:tcW w:w="3026" w:type="dxa"/>
          </w:tcPr>
          <w:p w:rsidR="00000000" w:rsidRDefault="00AA518C">
            <w:pPr>
              <w:rPr>
                <w:sz w:val="24"/>
              </w:rPr>
            </w:pPr>
          </w:p>
        </w:tc>
      </w:tr>
      <w:tr w:rsidR="00000000">
        <w:tblPrEx>
          <w:tblCellMar>
            <w:top w:w="0" w:type="dxa"/>
            <w:bottom w:w="0" w:type="dxa"/>
          </w:tblCellMar>
        </w:tblPrEx>
        <w:trPr>
          <w:trHeight w:hRule="exact" w:val="600"/>
        </w:trPr>
        <w:tc>
          <w:tcPr>
            <w:tcW w:w="3085" w:type="dxa"/>
          </w:tcPr>
          <w:p w:rsidR="00000000" w:rsidRDefault="00AA518C">
            <w:pPr>
              <w:rPr>
                <w:sz w:val="24"/>
              </w:rPr>
            </w:pPr>
          </w:p>
        </w:tc>
        <w:tc>
          <w:tcPr>
            <w:tcW w:w="992" w:type="dxa"/>
          </w:tcPr>
          <w:p w:rsidR="00000000" w:rsidRDefault="00AA518C">
            <w:pPr>
              <w:rPr>
                <w:sz w:val="24"/>
              </w:rPr>
            </w:pPr>
          </w:p>
        </w:tc>
        <w:tc>
          <w:tcPr>
            <w:tcW w:w="1418" w:type="dxa"/>
          </w:tcPr>
          <w:p w:rsidR="00000000" w:rsidRDefault="00AA518C">
            <w:pPr>
              <w:rPr>
                <w:sz w:val="24"/>
              </w:rPr>
            </w:pPr>
          </w:p>
        </w:tc>
        <w:tc>
          <w:tcPr>
            <w:tcW w:w="1417" w:type="dxa"/>
          </w:tcPr>
          <w:p w:rsidR="00000000" w:rsidRDefault="00AA518C">
            <w:pPr>
              <w:rPr>
                <w:sz w:val="24"/>
              </w:rPr>
            </w:pPr>
          </w:p>
        </w:tc>
        <w:tc>
          <w:tcPr>
            <w:tcW w:w="3026" w:type="dxa"/>
          </w:tcPr>
          <w:p w:rsidR="00000000" w:rsidRDefault="00AA518C">
            <w:pPr>
              <w:rPr>
                <w:sz w:val="24"/>
              </w:rPr>
            </w:pPr>
          </w:p>
        </w:tc>
      </w:tr>
      <w:tr w:rsidR="00000000">
        <w:tblPrEx>
          <w:tblCellMar>
            <w:top w:w="0" w:type="dxa"/>
            <w:bottom w:w="0" w:type="dxa"/>
          </w:tblCellMar>
        </w:tblPrEx>
        <w:trPr>
          <w:trHeight w:hRule="exact" w:val="600"/>
        </w:trPr>
        <w:tc>
          <w:tcPr>
            <w:tcW w:w="3085" w:type="dxa"/>
          </w:tcPr>
          <w:p w:rsidR="00000000" w:rsidRDefault="00AA518C">
            <w:pPr>
              <w:rPr>
                <w:sz w:val="24"/>
              </w:rPr>
            </w:pPr>
          </w:p>
        </w:tc>
        <w:tc>
          <w:tcPr>
            <w:tcW w:w="992" w:type="dxa"/>
          </w:tcPr>
          <w:p w:rsidR="00000000" w:rsidRDefault="00AA518C">
            <w:pPr>
              <w:rPr>
                <w:sz w:val="24"/>
              </w:rPr>
            </w:pPr>
          </w:p>
        </w:tc>
        <w:tc>
          <w:tcPr>
            <w:tcW w:w="1418" w:type="dxa"/>
          </w:tcPr>
          <w:p w:rsidR="00000000" w:rsidRDefault="00AA518C">
            <w:pPr>
              <w:rPr>
                <w:sz w:val="24"/>
              </w:rPr>
            </w:pPr>
          </w:p>
        </w:tc>
        <w:tc>
          <w:tcPr>
            <w:tcW w:w="1417" w:type="dxa"/>
          </w:tcPr>
          <w:p w:rsidR="00000000" w:rsidRDefault="00AA518C">
            <w:pPr>
              <w:rPr>
                <w:sz w:val="24"/>
              </w:rPr>
            </w:pPr>
          </w:p>
        </w:tc>
        <w:tc>
          <w:tcPr>
            <w:tcW w:w="3026" w:type="dxa"/>
          </w:tcPr>
          <w:p w:rsidR="00000000" w:rsidRDefault="00AA518C">
            <w:pPr>
              <w:rPr>
                <w:sz w:val="24"/>
              </w:rPr>
            </w:pPr>
          </w:p>
        </w:tc>
      </w:tr>
      <w:tr w:rsidR="00000000">
        <w:tblPrEx>
          <w:tblCellMar>
            <w:top w:w="0" w:type="dxa"/>
            <w:bottom w:w="0" w:type="dxa"/>
          </w:tblCellMar>
        </w:tblPrEx>
        <w:trPr>
          <w:trHeight w:hRule="exact" w:val="600"/>
        </w:trPr>
        <w:tc>
          <w:tcPr>
            <w:tcW w:w="3085" w:type="dxa"/>
          </w:tcPr>
          <w:p w:rsidR="00000000" w:rsidRDefault="00AA518C">
            <w:pPr>
              <w:rPr>
                <w:sz w:val="24"/>
              </w:rPr>
            </w:pPr>
          </w:p>
        </w:tc>
        <w:tc>
          <w:tcPr>
            <w:tcW w:w="992" w:type="dxa"/>
          </w:tcPr>
          <w:p w:rsidR="00000000" w:rsidRDefault="00AA518C">
            <w:pPr>
              <w:rPr>
                <w:sz w:val="24"/>
              </w:rPr>
            </w:pPr>
          </w:p>
        </w:tc>
        <w:tc>
          <w:tcPr>
            <w:tcW w:w="1418" w:type="dxa"/>
          </w:tcPr>
          <w:p w:rsidR="00000000" w:rsidRDefault="00AA518C">
            <w:pPr>
              <w:rPr>
                <w:sz w:val="24"/>
              </w:rPr>
            </w:pPr>
          </w:p>
        </w:tc>
        <w:tc>
          <w:tcPr>
            <w:tcW w:w="1417" w:type="dxa"/>
          </w:tcPr>
          <w:p w:rsidR="00000000" w:rsidRDefault="00AA518C">
            <w:pPr>
              <w:rPr>
                <w:sz w:val="24"/>
              </w:rPr>
            </w:pPr>
          </w:p>
        </w:tc>
        <w:tc>
          <w:tcPr>
            <w:tcW w:w="3026" w:type="dxa"/>
          </w:tcPr>
          <w:p w:rsidR="00000000" w:rsidRDefault="00AA518C">
            <w:pPr>
              <w:rPr>
                <w:sz w:val="24"/>
              </w:rPr>
            </w:pPr>
          </w:p>
        </w:tc>
      </w:tr>
      <w:tr w:rsidR="00000000">
        <w:tblPrEx>
          <w:tblCellMar>
            <w:top w:w="0" w:type="dxa"/>
            <w:bottom w:w="0" w:type="dxa"/>
          </w:tblCellMar>
        </w:tblPrEx>
        <w:trPr>
          <w:trHeight w:hRule="exact" w:val="600"/>
        </w:trPr>
        <w:tc>
          <w:tcPr>
            <w:tcW w:w="3085" w:type="dxa"/>
          </w:tcPr>
          <w:p w:rsidR="00000000" w:rsidRDefault="00AA518C">
            <w:pPr>
              <w:rPr>
                <w:sz w:val="24"/>
              </w:rPr>
            </w:pPr>
          </w:p>
        </w:tc>
        <w:tc>
          <w:tcPr>
            <w:tcW w:w="992" w:type="dxa"/>
          </w:tcPr>
          <w:p w:rsidR="00000000" w:rsidRDefault="00AA518C">
            <w:pPr>
              <w:rPr>
                <w:sz w:val="24"/>
              </w:rPr>
            </w:pPr>
          </w:p>
        </w:tc>
        <w:tc>
          <w:tcPr>
            <w:tcW w:w="1418" w:type="dxa"/>
          </w:tcPr>
          <w:p w:rsidR="00000000" w:rsidRDefault="00AA518C">
            <w:pPr>
              <w:rPr>
                <w:sz w:val="24"/>
              </w:rPr>
            </w:pPr>
          </w:p>
        </w:tc>
        <w:tc>
          <w:tcPr>
            <w:tcW w:w="1417" w:type="dxa"/>
          </w:tcPr>
          <w:p w:rsidR="00000000" w:rsidRDefault="00AA518C">
            <w:pPr>
              <w:rPr>
                <w:sz w:val="24"/>
              </w:rPr>
            </w:pPr>
          </w:p>
        </w:tc>
        <w:tc>
          <w:tcPr>
            <w:tcW w:w="3026" w:type="dxa"/>
          </w:tcPr>
          <w:p w:rsidR="00000000" w:rsidRDefault="00AA518C">
            <w:pPr>
              <w:rPr>
                <w:sz w:val="24"/>
              </w:rPr>
            </w:pPr>
          </w:p>
        </w:tc>
      </w:tr>
      <w:tr w:rsidR="00000000">
        <w:tblPrEx>
          <w:tblCellMar>
            <w:top w:w="0" w:type="dxa"/>
            <w:bottom w:w="0" w:type="dxa"/>
          </w:tblCellMar>
        </w:tblPrEx>
        <w:trPr>
          <w:trHeight w:hRule="exact" w:val="600"/>
        </w:trPr>
        <w:tc>
          <w:tcPr>
            <w:tcW w:w="3085" w:type="dxa"/>
          </w:tcPr>
          <w:p w:rsidR="00000000" w:rsidRDefault="00AA518C">
            <w:pPr>
              <w:rPr>
                <w:sz w:val="24"/>
              </w:rPr>
            </w:pPr>
          </w:p>
        </w:tc>
        <w:tc>
          <w:tcPr>
            <w:tcW w:w="992" w:type="dxa"/>
          </w:tcPr>
          <w:p w:rsidR="00000000" w:rsidRDefault="00AA518C">
            <w:pPr>
              <w:rPr>
                <w:sz w:val="24"/>
              </w:rPr>
            </w:pPr>
          </w:p>
        </w:tc>
        <w:tc>
          <w:tcPr>
            <w:tcW w:w="1418" w:type="dxa"/>
          </w:tcPr>
          <w:p w:rsidR="00000000" w:rsidRDefault="00AA518C">
            <w:pPr>
              <w:rPr>
                <w:sz w:val="24"/>
              </w:rPr>
            </w:pPr>
          </w:p>
        </w:tc>
        <w:tc>
          <w:tcPr>
            <w:tcW w:w="1417" w:type="dxa"/>
          </w:tcPr>
          <w:p w:rsidR="00000000" w:rsidRDefault="00AA518C">
            <w:pPr>
              <w:rPr>
                <w:sz w:val="24"/>
              </w:rPr>
            </w:pPr>
          </w:p>
        </w:tc>
        <w:tc>
          <w:tcPr>
            <w:tcW w:w="3026" w:type="dxa"/>
          </w:tcPr>
          <w:p w:rsidR="00000000" w:rsidRDefault="00AA518C">
            <w:pPr>
              <w:rPr>
                <w:sz w:val="24"/>
              </w:rPr>
            </w:pPr>
          </w:p>
        </w:tc>
      </w:tr>
      <w:tr w:rsidR="00000000">
        <w:tblPrEx>
          <w:tblCellMar>
            <w:top w:w="0" w:type="dxa"/>
            <w:bottom w:w="0" w:type="dxa"/>
          </w:tblCellMar>
        </w:tblPrEx>
        <w:trPr>
          <w:trHeight w:hRule="exact" w:val="600"/>
        </w:trPr>
        <w:tc>
          <w:tcPr>
            <w:tcW w:w="3085" w:type="dxa"/>
          </w:tcPr>
          <w:p w:rsidR="00000000" w:rsidRDefault="00AA518C">
            <w:pPr>
              <w:rPr>
                <w:sz w:val="24"/>
              </w:rPr>
            </w:pPr>
          </w:p>
        </w:tc>
        <w:tc>
          <w:tcPr>
            <w:tcW w:w="992" w:type="dxa"/>
          </w:tcPr>
          <w:p w:rsidR="00000000" w:rsidRDefault="00AA518C">
            <w:pPr>
              <w:rPr>
                <w:sz w:val="24"/>
              </w:rPr>
            </w:pPr>
          </w:p>
        </w:tc>
        <w:tc>
          <w:tcPr>
            <w:tcW w:w="1418" w:type="dxa"/>
          </w:tcPr>
          <w:p w:rsidR="00000000" w:rsidRDefault="00AA518C">
            <w:pPr>
              <w:rPr>
                <w:sz w:val="24"/>
              </w:rPr>
            </w:pPr>
          </w:p>
        </w:tc>
        <w:tc>
          <w:tcPr>
            <w:tcW w:w="1417" w:type="dxa"/>
          </w:tcPr>
          <w:p w:rsidR="00000000" w:rsidRDefault="00AA518C">
            <w:pPr>
              <w:rPr>
                <w:sz w:val="24"/>
              </w:rPr>
            </w:pPr>
          </w:p>
        </w:tc>
        <w:tc>
          <w:tcPr>
            <w:tcW w:w="3026" w:type="dxa"/>
          </w:tcPr>
          <w:p w:rsidR="00000000" w:rsidRDefault="00AA518C">
            <w:pPr>
              <w:rPr>
                <w:sz w:val="24"/>
              </w:rPr>
            </w:pPr>
          </w:p>
        </w:tc>
      </w:tr>
      <w:tr w:rsidR="00000000">
        <w:tblPrEx>
          <w:tblCellMar>
            <w:top w:w="0" w:type="dxa"/>
            <w:bottom w:w="0" w:type="dxa"/>
          </w:tblCellMar>
        </w:tblPrEx>
        <w:trPr>
          <w:trHeight w:hRule="exact" w:val="600"/>
        </w:trPr>
        <w:tc>
          <w:tcPr>
            <w:tcW w:w="3085" w:type="dxa"/>
          </w:tcPr>
          <w:p w:rsidR="00000000" w:rsidRDefault="00AA518C">
            <w:pPr>
              <w:rPr>
                <w:sz w:val="24"/>
              </w:rPr>
            </w:pPr>
          </w:p>
        </w:tc>
        <w:tc>
          <w:tcPr>
            <w:tcW w:w="992" w:type="dxa"/>
          </w:tcPr>
          <w:p w:rsidR="00000000" w:rsidRDefault="00AA518C">
            <w:pPr>
              <w:rPr>
                <w:sz w:val="24"/>
              </w:rPr>
            </w:pPr>
          </w:p>
        </w:tc>
        <w:tc>
          <w:tcPr>
            <w:tcW w:w="1418" w:type="dxa"/>
          </w:tcPr>
          <w:p w:rsidR="00000000" w:rsidRDefault="00AA518C">
            <w:pPr>
              <w:rPr>
                <w:sz w:val="24"/>
              </w:rPr>
            </w:pPr>
          </w:p>
        </w:tc>
        <w:tc>
          <w:tcPr>
            <w:tcW w:w="1417" w:type="dxa"/>
          </w:tcPr>
          <w:p w:rsidR="00000000" w:rsidRDefault="00AA518C">
            <w:pPr>
              <w:rPr>
                <w:sz w:val="24"/>
              </w:rPr>
            </w:pPr>
          </w:p>
        </w:tc>
        <w:tc>
          <w:tcPr>
            <w:tcW w:w="3026" w:type="dxa"/>
          </w:tcPr>
          <w:p w:rsidR="00000000" w:rsidRDefault="00AA518C">
            <w:pPr>
              <w:rPr>
                <w:sz w:val="24"/>
              </w:rPr>
            </w:pPr>
          </w:p>
        </w:tc>
      </w:tr>
      <w:tr w:rsidR="00000000">
        <w:tblPrEx>
          <w:tblCellMar>
            <w:top w:w="0" w:type="dxa"/>
            <w:bottom w:w="0" w:type="dxa"/>
          </w:tblCellMar>
        </w:tblPrEx>
        <w:trPr>
          <w:trHeight w:hRule="exact" w:val="600"/>
        </w:trPr>
        <w:tc>
          <w:tcPr>
            <w:tcW w:w="3085" w:type="dxa"/>
          </w:tcPr>
          <w:p w:rsidR="00000000" w:rsidRDefault="00AA518C">
            <w:pPr>
              <w:rPr>
                <w:sz w:val="24"/>
              </w:rPr>
            </w:pPr>
          </w:p>
        </w:tc>
        <w:tc>
          <w:tcPr>
            <w:tcW w:w="992" w:type="dxa"/>
          </w:tcPr>
          <w:p w:rsidR="00000000" w:rsidRDefault="00AA518C">
            <w:pPr>
              <w:rPr>
                <w:sz w:val="24"/>
              </w:rPr>
            </w:pPr>
          </w:p>
        </w:tc>
        <w:tc>
          <w:tcPr>
            <w:tcW w:w="1418" w:type="dxa"/>
          </w:tcPr>
          <w:p w:rsidR="00000000" w:rsidRDefault="00AA518C">
            <w:pPr>
              <w:rPr>
                <w:sz w:val="24"/>
              </w:rPr>
            </w:pPr>
          </w:p>
        </w:tc>
        <w:tc>
          <w:tcPr>
            <w:tcW w:w="1417" w:type="dxa"/>
          </w:tcPr>
          <w:p w:rsidR="00000000" w:rsidRDefault="00AA518C">
            <w:pPr>
              <w:rPr>
                <w:sz w:val="24"/>
              </w:rPr>
            </w:pPr>
          </w:p>
        </w:tc>
        <w:tc>
          <w:tcPr>
            <w:tcW w:w="3026" w:type="dxa"/>
          </w:tcPr>
          <w:p w:rsidR="00000000" w:rsidRDefault="00AA518C">
            <w:pPr>
              <w:rPr>
                <w:sz w:val="24"/>
              </w:rPr>
            </w:pPr>
          </w:p>
        </w:tc>
      </w:tr>
      <w:tr w:rsidR="00000000">
        <w:tblPrEx>
          <w:tblCellMar>
            <w:top w:w="0" w:type="dxa"/>
            <w:bottom w:w="0" w:type="dxa"/>
          </w:tblCellMar>
        </w:tblPrEx>
        <w:trPr>
          <w:trHeight w:hRule="exact" w:val="600"/>
        </w:trPr>
        <w:tc>
          <w:tcPr>
            <w:tcW w:w="3085" w:type="dxa"/>
          </w:tcPr>
          <w:p w:rsidR="00000000" w:rsidRDefault="00AA518C">
            <w:pPr>
              <w:rPr>
                <w:sz w:val="24"/>
              </w:rPr>
            </w:pPr>
          </w:p>
        </w:tc>
        <w:tc>
          <w:tcPr>
            <w:tcW w:w="992" w:type="dxa"/>
          </w:tcPr>
          <w:p w:rsidR="00000000" w:rsidRDefault="00AA518C">
            <w:pPr>
              <w:rPr>
                <w:sz w:val="24"/>
              </w:rPr>
            </w:pPr>
          </w:p>
        </w:tc>
        <w:tc>
          <w:tcPr>
            <w:tcW w:w="1418" w:type="dxa"/>
          </w:tcPr>
          <w:p w:rsidR="00000000" w:rsidRDefault="00AA518C">
            <w:pPr>
              <w:rPr>
                <w:sz w:val="24"/>
              </w:rPr>
            </w:pPr>
          </w:p>
        </w:tc>
        <w:tc>
          <w:tcPr>
            <w:tcW w:w="1417" w:type="dxa"/>
          </w:tcPr>
          <w:p w:rsidR="00000000" w:rsidRDefault="00AA518C">
            <w:pPr>
              <w:rPr>
                <w:sz w:val="24"/>
              </w:rPr>
            </w:pPr>
          </w:p>
        </w:tc>
        <w:tc>
          <w:tcPr>
            <w:tcW w:w="3026" w:type="dxa"/>
          </w:tcPr>
          <w:p w:rsidR="00000000" w:rsidRDefault="00AA518C">
            <w:pPr>
              <w:rPr>
                <w:sz w:val="24"/>
              </w:rPr>
            </w:pPr>
          </w:p>
        </w:tc>
      </w:tr>
      <w:tr w:rsidR="00000000">
        <w:tblPrEx>
          <w:tblCellMar>
            <w:top w:w="0" w:type="dxa"/>
            <w:bottom w:w="0" w:type="dxa"/>
          </w:tblCellMar>
        </w:tblPrEx>
        <w:trPr>
          <w:trHeight w:hRule="exact" w:val="600"/>
        </w:trPr>
        <w:tc>
          <w:tcPr>
            <w:tcW w:w="3085" w:type="dxa"/>
          </w:tcPr>
          <w:p w:rsidR="00000000" w:rsidRDefault="00AA518C">
            <w:pPr>
              <w:rPr>
                <w:sz w:val="24"/>
              </w:rPr>
            </w:pPr>
          </w:p>
        </w:tc>
        <w:tc>
          <w:tcPr>
            <w:tcW w:w="992" w:type="dxa"/>
          </w:tcPr>
          <w:p w:rsidR="00000000" w:rsidRDefault="00AA518C">
            <w:pPr>
              <w:rPr>
                <w:sz w:val="24"/>
              </w:rPr>
            </w:pPr>
          </w:p>
        </w:tc>
        <w:tc>
          <w:tcPr>
            <w:tcW w:w="1418" w:type="dxa"/>
          </w:tcPr>
          <w:p w:rsidR="00000000" w:rsidRDefault="00AA518C">
            <w:pPr>
              <w:rPr>
                <w:sz w:val="24"/>
              </w:rPr>
            </w:pPr>
          </w:p>
        </w:tc>
        <w:tc>
          <w:tcPr>
            <w:tcW w:w="1417" w:type="dxa"/>
          </w:tcPr>
          <w:p w:rsidR="00000000" w:rsidRDefault="00AA518C">
            <w:pPr>
              <w:rPr>
                <w:sz w:val="24"/>
              </w:rPr>
            </w:pPr>
          </w:p>
        </w:tc>
        <w:tc>
          <w:tcPr>
            <w:tcW w:w="3026" w:type="dxa"/>
          </w:tcPr>
          <w:p w:rsidR="00000000" w:rsidRDefault="00AA518C">
            <w:pPr>
              <w:rPr>
                <w:sz w:val="24"/>
              </w:rPr>
            </w:pPr>
          </w:p>
        </w:tc>
      </w:tr>
    </w:tbl>
    <w:p w:rsidR="00000000" w:rsidRDefault="00AA518C">
      <w:pPr>
        <w:rPr>
          <w:sz w:val="24"/>
        </w:rPr>
      </w:pPr>
    </w:p>
    <w:sectPr w:rsidR="00000000" w:rsidSect="00AA518C">
      <w:footerReference w:type="default" r:id="rId7"/>
      <w:pgSz w:w="11907" w:h="16840"/>
      <w:pgMar w:top="1440" w:right="1230" w:bottom="1440" w:left="1230"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18C" w:rsidRDefault="00AA518C" w:rsidP="00AA518C">
      <w:r>
        <w:separator/>
      </w:r>
    </w:p>
  </w:endnote>
  <w:endnote w:type="continuationSeparator" w:id="0">
    <w:p w:rsidR="00AA518C" w:rsidRDefault="00AA518C" w:rsidP="00AA5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02"/>
      <w:gridCol w:w="8661"/>
    </w:tblGrid>
    <w:tr w:rsidR="00AA518C">
      <w:tc>
        <w:tcPr>
          <w:tcW w:w="918" w:type="dxa"/>
        </w:tcPr>
        <w:p w:rsidR="00AA518C" w:rsidRDefault="00AA518C">
          <w:pPr>
            <w:pStyle w:val="Footer"/>
            <w:jc w:val="right"/>
            <w:rPr>
              <w:b/>
              <w:bCs/>
              <w:color w:val="4F81BD" w:themeColor="accent1"/>
              <w:sz w:val="32"/>
              <w:szCs w:val="32"/>
              <w14:numForm w14:val="oldStyle"/>
            </w:rPr>
          </w:pPr>
          <w:r>
            <w:rPr>
              <w:sz w:val="22"/>
              <w:szCs w:val="22"/>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sz w:val="22"/>
              <w:szCs w:val="22"/>
              <w14:shadow w14:blurRad="50800" w14:dist="38100" w14:dir="2700000" w14:sx="100000" w14:sy="100000" w14:kx="0" w14:ky="0" w14:algn="tl">
                <w14:srgbClr w14:val="000000">
                  <w14:alpha w14:val="60000"/>
                </w14:srgbClr>
              </w14:shadow>
              <w14:numForm w14:val="oldStyle"/>
            </w:rPr>
            <w:fldChar w:fldCharType="separate"/>
          </w:r>
          <w:r w:rsidRPr="00AA518C">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2</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AA518C" w:rsidRPr="00AA518C" w:rsidRDefault="00AA518C" w:rsidP="00AA518C">
          <w:pPr>
            <w:pStyle w:val="Footer"/>
            <w:jc w:val="right"/>
            <w:rPr>
              <w:rFonts w:ascii="Tahoma" w:hAnsi="Tahoma" w:cs="Tahoma"/>
            </w:rPr>
          </w:pPr>
          <w:r w:rsidRPr="00AA518C">
            <w:rPr>
              <w:rFonts w:ascii="Tahoma" w:hAnsi="Tahoma" w:cs="Tahoma"/>
            </w:rPr>
            <w:t>©</w:t>
          </w:r>
          <w:proofErr w:type="spellStart"/>
          <w:r w:rsidRPr="00AA518C">
            <w:rPr>
              <w:rFonts w:ascii="Tahoma" w:hAnsi="Tahoma" w:cs="Tahoma"/>
            </w:rPr>
            <w:t>Pölzleitner</w:t>
          </w:r>
          <w:proofErr w:type="spellEnd"/>
        </w:p>
      </w:tc>
    </w:tr>
  </w:tbl>
  <w:p w:rsidR="00AA518C" w:rsidRDefault="00AA51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18C" w:rsidRDefault="00AA518C" w:rsidP="00AA518C">
      <w:r>
        <w:separator/>
      </w:r>
    </w:p>
  </w:footnote>
  <w:footnote w:type="continuationSeparator" w:id="0">
    <w:p w:rsidR="00AA518C" w:rsidRDefault="00AA518C" w:rsidP="00AA51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A15"/>
    <w:rsid w:val="008A6A15"/>
    <w:rsid w:val="00AA5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outlineLvl w:val="0"/>
    </w:pPr>
    <w:rPr>
      <w:b/>
      <w:sz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518C"/>
    <w:pPr>
      <w:tabs>
        <w:tab w:val="center" w:pos="4680"/>
        <w:tab w:val="right" w:pos="9360"/>
      </w:tabs>
    </w:pPr>
  </w:style>
  <w:style w:type="character" w:customStyle="1" w:styleId="HeaderChar">
    <w:name w:val="Header Char"/>
    <w:basedOn w:val="DefaultParagraphFont"/>
    <w:link w:val="Header"/>
    <w:uiPriority w:val="99"/>
    <w:rsid w:val="00AA518C"/>
  </w:style>
  <w:style w:type="paragraph" w:styleId="Footer">
    <w:name w:val="footer"/>
    <w:basedOn w:val="Normal"/>
    <w:link w:val="FooterChar"/>
    <w:uiPriority w:val="99"/>
    <w:unhideWhenUsed/>
    <w:rsid w:val="00AA518C"/>
    <w:pPr>
      <w:tabs>
        <w:tab w:val="center" w:pos="4680"/>
        <w:tab w:val="right" w:pos="9360"/>
      </w:tabs>
    </w:pPr>
  </w:style>
  <w:style w:type="character" w:customStyle="1" w:styleId="FooterChar">
    <w:name w:val="Footer Char"/>
    <w:basedOn w:val="DefaultParagraphFont"/>
    <w:link w:val="Footer"/>
    <w:uiPriority w:val="99"/>
    <w:rsid w:val="00AA51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outlineLvl w:val="0"/>
    </w:pPr>
    <w:rPr>
      <w:b/>
      <w:sz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518C"/>
    <w:pPr>
      <w:tabs>
        <w:tab w:val="center" w:pos="4680"/>
        <w:tab w:val="right" w:pos="9360"/>
      </w:tabs>
    </w:pPr>
  </w:style>
  <w:style w:type="character" w:customStyle="1" w:styleId="HeaderChar">
    <w:name w:val="Header Char"/>
    <w:basedOn w:val="DefaultParagraphFont"/>
    <w:link w:val="Header"/>
    <w:uiPriority w:val="99"/>
    <w:rsid w:val="00AA518C"/>
  </w:style>
  <w:style w:type="paragraph" w:styleId="Footer">
    <w:name w:val="footer"/>
    <w:basedOn w:val="Normal"/>
    <w:link w:val="FooterChar"/>
    <w:uiPriority w:val="99"/>
    <w:unhideWhenUsed/>
    <w:rsid w:val="00AA518C"/>
    <w:pPr>
      <w:tabs>
        <w:tab w:val="center" w:pos="4680"/>
        <w:tab w:val="right" w:pos="9360"/>
      </w:tabs>
    </w:pPr>
  </w:style>
  <w:style w:type="character" w:customStyle="1" w:styleId="FooterChar">
    <w:name w:val="Footer Char"/>
    <w:basedOn w:val="DefaultParagraphFont"/>
    <w:link w:val="Footer"/>
    <w:uiPriority w:val="99"/>
    <w:rsid w:val="00AA5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Our Magazine</vt:lpstr>
    </vt:vector>
  </TitlesOfParts>
  <Company>sensotech GmbH</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Magazine</dc:title>
  <dc:subject/>
  <dc:creator>Wolfgang Pölzleitner</dc:creator>
  <cp:keywords/>
  <cp:lastModifiedBy>lp</cp:lastModifiedBy>
  <cp:revision>2</cp:revision>
  <cp:lastPrinted>2002-12-16T09:27:00Z</cp:lastPrinted>
  <dcterms:created xsi:type="dcterms:W3CDTF">2012-01-27T18:56:00Z</dcterms:created>
  <dcterms:modified xsi:type="dcterms:W3CDTF">2012-01-27T18:56:00Z</dcterms:modified>
</cp:coreProperties>
</file>